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01D" w:rsidRPr="00A938E5" w:rsidRDefault="0064125D" w:rsidP="00437D89">
      <w:pPr>
        <w:spacing w:after="0"/>
        <w:jc w:val="center"/>
        <w:rPr>
          <w:b/>
          <w:sz w:val="28"/>
          <w:szCs w:val="28"/>
        </w:rPr>
      </w:pPr>
      <w:proofErr w:type="gramStart"/>
      <w:r w:rsidRPr="00A938E5">
        <w:rPr>
          <w:b/>
          <w:sz w:val="28"/>
          <w:szCs w:val="28"/>
        </w:rPr>
        <w:t>iPad</w:t>
      </w:r>
      <w:proofErr w:type="gramEnd"/>
      <w:r w:rsidRPr="00A938E5">
        <w:rPr>
          <w:b/>
          <w:sz w:val="28"/>
          <w:szCs w:val="28"/>
        </w:rPr>
        <w:t xml:space="preserve"> Apps</w:t>
      </w:r>
      <w:r w:rsidR="00437D89" w:rsidRPr="00A938E5">
        <w:rPr>
          <w:b/>
          <w:sz w:val="28"/>
          <w:szCs w:val="28"/>
        </w:rPr>
        <w:t xml:space="preserve"> for </w:t>
      </w:r>
      <w:r w:rsidR="00FA25FB" w:rsidRPr="00A938E5">
        <w:rPr>
          <w:b/>
          <w:sz w:val="28"/>
          <w:szCs w:val="28"/>
        </w:rPr>
        <w:t>GLFFC PARTNERS</w:t>
      </w:r>
    </w:p>
    <w:p w:rsidR="00FB472E" w:rsidRPr="00A938E5" w:rsidRDefault="00FB472E" w:rsidP="00A938E5">
      <w:pPr>
        <w:spacing w:after="40"/>
        <w:rPr>
          <w:sz w:val="28"/>
          <w:szCs w:val="28"/>
        </w:rPr>
      </w:pPr>
      <w:proofErr w:type="spellStart"/>
      <w:r w:rsidRPr="00A938E5">
        <w:rPr>
          <w:b/>
          <w:sz w:val="28"/>
          <w:szCs w:val="28"/>
        </w:rPr>
        <w:t>Avenza</w:t>
      </w:r>
      <w:proofErr w:type="spellEnd"/>
      <w:r w:rsidR="0064125D" w:rsidRPr="00A938E5">
        <w:rPr>
          <w:b/>
          <w:sz w:val="28"/>
          <w:szCs w:val="28"/>
        </w:rPr>
        <w:t xml:space="preserve"> PDF Maps</w:t>
      </w:r>
      <w:r w:rsidR="0071101D" w:rsidRPr="00A938E5">
        <w:rPr>
          <w:b/>
          <w:sz w:val="28"/>
          <w:szCs w:val="28"/>
        </w:rPr>
        <w:t xml:space="preserve">: </w:t>
      </w:r>
      <w:r w:rsidR="00AE4ADB" w:rsidRPr="00A938E5">
        <w:rPr>
          <w:sz w:val="28"/>
          <w:szCs w:val="28"/>
        </w:rPr>
        <w:t xml:space="preserve">most common offline map viewer used by fire agencies. If you have a shapefile, you can make a map that can be uploaded to </w:t>
      </w:r>
      <w:proofErr w:type="spellStart"/>
      <w:r w:rsidR="00AE4ADB" w:rsidRPr="00A938E5">
        <w:rPr>
          <w:sz w:val="28"/>
          <w:szCs w:val="28"/>
        </w:rPr>
        <w:t>Avenza</w:t>
      </w:r>
      <w:proofErr w:type="spellEnd"/>
      <w:r w:rsidR="00AE4ADB" w:rsidRPr="00A938E5">
        <w:rPr>
          <w:sz w:val="28"/>
          <w:szCs w:val="28"/>
        </w:rPr>
        <w:t xml:space="preserve"> for use.</w:t>
      </w:r>
    </w:p>
    <w:p w:rsidR="00AE4ADB" w:rsidRDefault="00AE4ADB" w:rsidP="00A938E5">
      <w:pPr>
        <w:spacing w:after="40"/>
        <w:rPr>
          <w:color w:val="FF0000"/>
          <w:sz w:val="28"/>
          <w:szCs w:val="28"/>
        </w:rPr>
      </w:pPr>
      <w:r w:rsidRPr="00A938E5">
        <w:rPr>
          <w:color w:val="FF0000"/>
          <w:sz w:val="28"/>
          <w:szCs w:val="28"/>
        </w:rPr>
        <w:t>App is free, and uploading maps is free.</w:t>
      </w:r>
    </w:p>
    <w:p w:rsidR="00A938E5" w:rsidRPr="00A938E5" w:rsidRDefault="00A938E5" w:rsidP="00A938E5">
      <w:pPr>
        <w:spacing w:after="40"/>
        <w:rPr>
          <w:color w:val="FF0000"/>
          <w:sz w:val="16"/>
          <w:szCs w:val="16"/>
        </w:rPr>
      </w:pPr>
    </w:p>
    <w:p w:rsidR="00FB472E" w:rsidRPr="00A938E5" w:rsidRDefault="00FB472E" w:rsidP="00A938E5">
      <w:pPr>
        <w:spacing w:after="40"/>
        <w:rPr>
          <w:sz w:val="28"/>
          <w:szCs w:val="28"/>
        </w:rPr>
      </w:pPr>
      <w:proofErr w:type="spellStart"/>
      <w:r w:rsidRPr="00A938E5">
        <w:rPr>
          <w:b/>
          <w:sz w:val="28"/>
          <w:szCs w:val="28"/>
        </w:rPr>
        <w:t>Foreflight</w:t>
      </w:r>
      <w:proofErr w:type="spellEnd"/>
      <w:r w:rsidR="0071101D" w:rsidRPr="00A938E5">
        <w:rPr>
          <w:b/>
          <w:sz w:val="28"/>
          <w:szCs w:val="28"/>
        </w:rPr>
        <w:t xml:space="preserve"> Mobile: </w:t>
      </w:r>
      <w:r w:rsidR="0071101D" w:rsidRPr="00A938E5">
        <w:rPr>
          <w:sz w:val="28"/>
          <w:szCs w:val="28"/>
        </w:rPr>
        <w:t xml:space="preserve">Flight planning, navigation, </w:t>
      </w:r>
      <w:r w:rsidR="00AE4ADB" w:rsidRPr="00A938E5">
        <w:rPr>
          <w:sz w:val="28"/>
          <w:szCs w:val="28"/>
        </w:rPr>
        <w:t>maps, charts, weather, and more.</w:t>
      </w:r>
    </w:p>
    <w:p w:rsidR="00AE4ADB" w:rsidRDefault="00AE4ADB" w:rsidP="00A938E5">
      <w:pPr>
        <w:spacing w:after="40"/>
        <w:rPr>
          <w:sz w:val="28"/>
          <w:szCs w:val="28"/>
        </w:rPr>
      </w:pPr>
      <w:r w:rsidRPr="00A938E5">
        <w:rPr>
          <w:sz w:val="28"/>
          <w:szCs w:val="28"/>
        </w:rPr>
        <w:t xml:space="preserve">‘Basic’ plan is sufficient, </w:t>
      </w:r>
      <w:r w:rsidRPr="00A938E5">
        <w:rPr>
          <w:color w:val="FF0000"/>
          <w:sz w:val="28"/>
          <w:szCs w:val="28"/>
        </w:rPr>
        <w:t>$74.99</w:t>
      </w:r>
      <w:r w:rsidR="00D25D12" w:rsidRPr="00A938E5">
        <w:rPr>
          <w:sz w:val="28"/>
          <w:szCs w:val="28"/>
        </w:rPr>
        <w:t xml:space="preserve">, </w:t>
      </w:r>
      <w:r w:rsidRPr="00A938E5">
        <w:rPr>
          <w:sz w:val="28"/>
          <w:szCs w:val="28"/>
        </w:rPr>
        <w:t>good for 1 calendar year before needing renewal.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FB472E" w:rsidRPr="00A938E5" w:rsidRDefault="00FB472E" w:rsidP="00A938E5">
      <w:pPr>
        <w:spacing w:after="40"/>
        <w:rPr>
          <w:sz w:val="28"/>
          <w:szCs w:val="28"/>
        </w:rPr>
      </w:pPr>
      <w:r w:rsidRPr="00A938E5">
        <w:rPr>
          <w:b/>
          <w:sz w:val="28"/>
          <w:szCs w:val="28"/>
        </w:rPr>
        <w:t>Gaia</w:t>
      </w:r>
      <w:r w:rsidR="0071101D" w:rsidRPr="00A938E5">
        <w:rPr>
          <w:b/>
          <w:sz w:val="28"/>
          <w:szCs w:val="28"/>
        </w:rPr>
        <w:t xml:space="preserve"> GPS: </w:t>
      </w:r>
      <w:r w:rsidR="0071101D" w:rsidRPr="00A938E5">
        <w:rPr>
          <w:sz w:val="28"/>
          <w:szCs w:val="28"/>
        </w:rPr>
        <w:t>Outdoor mapping, topo maps</w:t>
      </w:r>
      <w:r w:rsidR="00AE4ADB" w:rsidRPr="00A938E5">
        <w:rPr>
          <w:sz w:val="28"/>
          <w:szCs w:val="28"/>
        </w:rPr>
        <w:t>.</w:t>
      </w:r>
      <w:r w:rsidR="009A572F" w:rsidRPr="00A938E5">
        <w:rPr>
          <w:sz w:val="28"/>
          <w:szCs w:val="28"/>
        </w:rPr>
        <w:t xml:space="preserve"> Dozens of available base layer maps.</w:t>
      </w:r>
    </w:p>
    <w:p w:rsidR="009A572F" w:rsidRDefault="009A572F" w:rsidP="00A938E5">
      <w:pPr>
        <w:spacing w:after="40"/>
        <w:rPr>
          <w:sz w:val="28"/>
          <w:szCs w:val="28"/>
        </w:rPr>
      </w:pPr>
      <w:r w:rsidRPr="00A938E5">
        <w:rPr>
          <w:sz w:val="28"/>
          <w:szCs w:val="28"/>
        </w:rPr>
        <w:t xml:space="preserve">You can purchase Gaia GPS and Offline Topo Maps as a bundle for </w:t>
      </w:r>
      <w:r w:rsidRPr="00A938E5">
        <w:rPr>
          <w:color w:val="FF0000"/>
          <w:sz w:val="28"/>
          <w:szCs w:val="28"/>
        </w:rPr>
        <w:t>$19.99</w:t>
      </w:r>
      <w:r w:rsidRPr="00A938E5">
        <w:rPr>
          <w:sz w:val="28"/>
          <w:szCs w:val="28"/>
        </w:rPr>
        <w:t>.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A938E5" w:rsidRDefault="00FB472E" w:rsidP="00A938E5">
      <w:pPr>
        <w:spacing w:after="40"/>
        <w:rPr>
          <w:color w:val="FF0000"/>
          <w:sz w:val="28"/>
          <w:szCs w:val="28"/>
        </w:rPr>
      </w:pPr>
      <w:proofErr w:type="spellStart"/>
      <w:r w:rsidRPr="00A938E5">
        <w:rPr>
          <w:b/>
          <w:sz w:val="28"/>
          <w:szCs w:val="28"/>
        </w:rPr>
        <w:t>GeoMeasure</w:t>
      </w:r>
      <w:proofErr w:type="spellEnd"/>
      <w:r w:rsidR="0071101D" w:rsidRPr="00A938E5">
        <w:rPr>
          <w:b/>
          <w:sz w:val="28"/>
          <w:szCs w:val="28"/>
        </w:rPr>
        <w:t xml:space="preserve">: </w:t>
      </w:r>
      <w:r w:rsidR="0071101D" w:rsidRPr="00A938E5">
        <w:rPr>
          <w:sz w:val="28"/>
          <w:szCs w:val="28"/>
        </w:rPr>
        <w:t>Simple to use distance and area measurement tool.</w:t>
      </w:r>
      <w:r w:rsidR="00A938E5">
        <w:rPr>
          <w:sz w:val="28"/>
          <w:szCs w:val="28"/>
        </w:rPr>
        <w:t xml:space="preserve"> </w:t>
      </w:r>
      <w:r w:rsidR="007B6FEF" w:rsidRPr="00A938E5">
        <w:rPr>
          <w:color w:val="FF0000"/>
          <w:sz w:val="28"/>
          <w:szCs w:val="28"/>
        </w:rPr>
        <w:t>$1.99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FB472E" w:rsidRDefault="00FB472E" w:rsidP="00A938E5">
      <w:pPr>
        <w:spacing w:after="40"/>
        <w:rPr>
          <w:color w:val="FF0000"/>
          <w:sz w:val="28"/>
          <w:szCs w:val="28"/>
        </w:rPr>
      </w:pPr>
      <w:r w:rsidRPr="00A938E5">
        <w:rPr>
          <w:b/>
          <w:sz w:val="28"/>
          <w:szCs w:val="28"/>
        </w:rPr>
        <w:t>Incident Command Table</w:t>
      </w:r>
      <w:r w:rsidR="0071101D" w:rsidRPr="00A938E5">
        <w:rPr>
          <w:b/>
          <w:sz w:val="28"/>
          <w:szCs w:val="28"/>
        </w:rPr>
        <w:t>:</w:t>
      </w:r>
      <w:r w:rsidR="007B6FEF" w:rsidRPr="00A938E5">
        <w:rPr>
          <w:sz w:val="28"/>
          <w:szCs w:val="28"/>
        </w:rPr>
        <w:t xml:space="preserve"> </w:t>
      </w:r>
      <w:r w:rsidR="000F1AB6">
        <w:rPr>
          <w:sz w:val="28"/>
          <w:szCs w:val="28"/>
        </w:rPr>
        <w:t>L</w:t>
      </w:r>
      <w:r w:rsidR="00052E1B" w:rsidRPr="00A938E5">
        <w:rPr>
          <w:sz w:val="28"/>
          <w:szCs w:val="28"/>
        </w:rPr>
        <w:t>oad maps or images then draw your tactical plan.</w:t>
      </w:r>
      <w:r w:rsidR="00A938E5">
        <w:rPr>
          <w:sz w:val="28"/>
          <w:szCs w:val="28"/>
        </w:rPr>
        <w:t xml:space="preserve"> </w:t>
      </w:r>
      <w:r w:rsidR="00577812" w:rsidRPr="00A938E5">
        <w:rPr>
          <w:color w:val="FF0000"/>
          <w:sz w:val="28"/>
          <w:szCs w:val="28"/>
        </w:rPr>
        <w:t>$</w:t>
      </w:r>
      <w:r w:rsidR="00250AF9" w:rsidRPr="00A938E5">
        <w:rPr>
          <w:color w:val="FF0000"/>
          <w:sz w:val="28"/>
          <w:szCs w:val="28"/>
        </w:rPr>
        <w:t>14.99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560688" w:rsidRDefault="0064125D" w:rsidP="00A938E5">
      <w:pPr>
        <w:spacing w:after="40"/>
        <w:rPr>
          <w:color w:val="FF0000"/>
          <w:sz w:val="28"/>
          <w:szCs w:val="28"/>
        </w:rPr>
      </w:pPr>
      <w:r w:rsidRPr="00A938E5">
        <w:rPr>
          <w:b/>
          <w:sz w:val="28"/>
          <w:szCs w:val="28"/>
        </w:rPr>
        <w:t>Docs to Go</w:t>
      </w:r>
      <w:r w:rsidR="00FC4D13" w:rsidRPr="00A938E5">
        <w:rPr>
          <w:b/>
          <w:sz w:val="28"/>
          <w:szCs w:val="28"/>
        </w:rPr>
        <w:t xml:space="preserve">: </w:t>
      </w:r>
      <w:r w:rsidR="00FC4D13" w:rsidRPr="00A938E5">
        <w:rPr>
          <w:sz w:val="28"/>
          <w:szCs w:val="28"/>
          <w:lang w:val="en"/>
        </w:rPr>
        <w:t xml:space="preserve">View, </w:t>
      </w:r>
      <w:proofErr w:type="gramStart"/>
      <w:r w:rsidR="00FC4D13" w:rsidRPr="00A938E5">
        <w:rPr>
          <w:sz w:val="28"/>
          <w:szCs w:val="28"/>
          <w:lang w:val="en"/>
        </w:rPr>
        <w:t>edit</w:t>
      </w:r>
      <w:proofErr w:type="gramEnd"/>
      <w:r w:rsidR="00FC4D13" w:rsidRPr="00A938E5">
        <w:rPr>
          <w:sz w:val="28"/>
          <w:szCs w:val="28"/>
          <w:lang w:val="en"/>
        </w:rPr>
        <w:t>, and create Microsoft® Office files (Word, Excel, PowerPoint) &amp; view Adobe PDF files</w:t>
      </w:r>
      <w:r w:rsidR="00A938E5">
        <w:rPr>
          <w:sz w:val="28"/>
          <w:szCs w:val="28"/>
        </w:rPr>
        <w:t xml:space="preserve">. </w:t>
      </w:r>
      <w:r w:rsidR="00FC4D13" w:rsidRPr="00A938E5">
        <w:rPr>
          <w:color w:val="FF0000"/>
          <w:sz w:val="28"/>
          <w:szCs w:val="28"/>
        </w:rPr>
        <w:t>App is Free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560688" w:rsidRDefault="0064125D" w:rsidP="00A938E5">
      <w:pPr>
        <w:spacing w:after="40"/>
        <w:rPr>
          <w:color w:val="FF0000"/>
          <w:sz w:val="28"/>
          <w:szCs w:val="28"/>
        </w:rPr>
      </w:pPr>
      <w:r w:rsidRPr="00A938E5">
        <w:rPr>
          <w:b/>
          <w:sz w:val="28"/>
          <w:szCs w:val="28"/>
        </w:rPr>
        <w:t>Adobe</w:t>
      </w:r>
      <w:r w:rsidR="0071101D" w:rsidRPr="00A938E5">
        <w:rPr>
          <w:b/>
          <w:sz w:val="28"/>
          <w:szCs w:val="28"/>
        </w:rPr>
        <w:t>:</w:t>
      </w:r>
      <w:r w:rsidR="009F282D" w:rsidRPr="00A938E5">
        <w:rPr>
          <w:b/>
          <w:sz w:val="28"/>
          <w:szCs w:val="28"/>
        </w:rPr>
        <w:t xml:space="preserve"> </w:t>
      </w:r>
      <w:r w:rsidR="00F8436B" w:rsidRPr="00A938E5">
        <w:rPr>
          <w:sz w:val="28"/>
          <w:szCs w:val="28"/>
        </w:rPr>
        <w:t>Viewing, annotating, and signing PDFs.</w:t>
      </w:r>
      <w:r w:rsidR="00A938E5">
        <w:rPr>
          <w:b/>
          <w:sz w:val="28"/>
          <w:szCs w:val="28"/>
        </w:rPr>
        <w:t xml:space="preserve"> </w:t>
      </w:r>
      <w:r w:rsidR="00F8436B" w:rsidRPr="00A938E5">
        <w:rPr>
          <w:color w:val="FF0000"/>
          <w:sz w:val="28"/>
          <w:szCs w:val="28"/>
        </w:rPr>
        <w:t>App is free</w:t>
      </w:r>
    </w:p>
    <w:p w:rsidR="00A938E5" w:rsidRPr="00A938E5" w:rsidRDefault="00A938E5" w:rsidP="00A938E5">
      <w:pPr>
        <w:spacing w:after="40"/>
        <w:rPr>
          <w:b/>
          <w:sz w:val="16"/>
          <w:szCs w:val="16"/>
        </w:rPr>
      </w:pPr>
    </w:p>
    <w:p w:rsidR="0064125D" w:rsidRPr="00A938E5" w:rsidRDefault="0064125D" w:rsidP="00A938E5">
      <w:pPr>
        <w:spacing w:after="40"/>
        <w:rPr>
          <w:sz w:val="28"/>
          <w:szCs w:val="28"/>
        </w:rPr>
      </w:pPr>
      <w:r w:rsidRPr="00A938E5">
        <w:rPr>
          <w:b/>
          <w:sz w:val="28"/>
          <w:szCs w:val="28"/>
        </w:rPr>
        <w:t>PDF Expert</w:t>
      </w:r>
      <w:r w:rsidR="0071101D" w:rsidRPr="00A938E5">
        <w:rPr>
          <w:b/>
          <w:sz w:val="28"/>
          <w:szCs w:val="28"/>
        </w:rPr>
        <w:t>:</w:t>
      </w:r>
      <w:r w:rsidR="00F8436B" w:rsidRPr="00A938E5">
        <w:rPr>
          <w:sz w:val="28"/>
          <w:szCs w:val="28"/>
        </w:rPr>
        <w:t xml:space="preserve"> Fill forms, annotate PDFs, sign documents. Mark up documents w/ highlights and handwriting, insert text and stamps, sign and merge PDFs.</w:t>
      </w:r>
    </w:p>
    <w:p w:rsidR="00F8436B" w:rsidRPr="000F1AB6" w:rsidRDefault="00A45552" w:rsidP="00A938E5">
      <w:pPr>
        <w:spacing w:after="40"/>
        <w:rPr>
          <w:sz w:val="28"/>
          <w:szCs w:val="28"/>
        </w:rPr>
      </w:pPr>
      <w:r w:rsidRPr="00A938E5">
        <w:rPr>
          <w:color w:val="FF0000"/>
          <w:sz w:val="28"/>
          <w:szCs w:val="28"/>
        </w:rPr>
        <w:t>$</w:t>
      </w:r>
      <w:r w:rsidR="00F8436B" w:rsidRPr="00A938E5">
        <w:rPr>
          <w:color w:val="FF0000"/>
          <w:sz w:val="28"/>
          <w:szCs w:val="28"/>
        </w:rPr>
        <w:t xml:space="preserve">9.99 </w:t>
      </w:r>
      <w:r w:rsidR="00F8436B" w:rsidRPr="000F1AB6">
        <w:rPr>
          <w:sz w:val="28"/>
          <w:szCs w:val="28"/>
        </w:rPr>
        <w:t>(look for a bundle optio</w:t>
      </w:r>
      <w:r w:rsidR="00A938E5" w:rsidRPr="000F1AB6">
        <w:rPr>
          <w:sz w:val="28"/>
          <w:szCs w:val="28"/>
        </w:rPr>
        <w:t xml:space="preserve">n with </w:t>
      </w:r>
      <w:r w:rsidR="00A938E5" w:rsidRPr="000F1AB6">
        <w:rPr>
          <w:b/>
          <w:sz w:val="28"/>
          <w:szCs w:val="28"/>
        </w:rPr>
        <w:t>Printer Pro</w:t>
      </w:r>
      <w:r w:rsidR="00A938E5" w:rsidRPr="00A938E5">
        <w:rPr>
          <w:color w:val="FF0000"/>
          <w:sz w:val="28"/>
          <w:szCs w:val="28"/>
        </w:rPr>
        <w:t xml:space="preserve"> </w:t>
      </w:r>
      <w:r w:rsidR="00A938E5" w:rsidRPr="000F1AB6">
        <w:rPr>
          <w:sz w:val="28"/>
          <w:szCs w:val="28"/>
        </w:rPr>
        <w:t>and</w:t>
      </w:r>
      <w:r w:rsidR="00A938E5" w:rsidRPr="00A938E5">
        <w:rPr>
          <w:color w:val="FF0000"/>
          <w:sz w:val="28"/>
          <w:szCs w:val="28"/>
        </w:rPr>
        <w:t xml:space="preserve"> </w:t>
      </w:r>
      <w:r w:rsidR="00A938E5" w:rsidRPr="000F1AB6">
        <w:rPr>
          <w:b/>
          <w:sz w:val="28"/>
          <w:szCs w:val="28"/>
        </w:rPr>
        <w:t>Scanner P</w:t>
      </w:r>
      <w:r w:rsidR="00F8436B" w:rsidRPr="000F1AB6">
        <w:rPr>
          <w:b/>
          <w:sz w:val="28"/>
          <w:szCs w:val="28"/>
        </w:rPr>
        <w:t>ro</w:t>
      </w:r>
      <w:r w:rsidR="00F8436B" w:rsidRPr="000F1AB6">
        <w:rPr>
          <w:sz w:val="28"/>
          <w:szCs w:val="28"/>
        </w:rPr>
        <w:t>)</w:t>
      </w:r>
    </w:p>
    <w:p w:rsidR="00A938E5" w:rsidRPr="00A938E5" w:rsidRDefault="00A938E5" w:rsidP="00A938E5">
      <w:pPr>
        <w:spacing w:after="40"/>
        <w:rPr>
          <w:color w:val="FF0000"/>
          <w:sz w:val="16"/>
          <w:szCs w:val="16"/>
        </w:rPr>
      </w:pPr>
      <w:bookmarkStart w:id="0" w:name="_GoBack"/>
      <w:bookmarkEnd w:id="0"/>
    </w:p>
    <w:p w:rsidR="00A45552" w:rsidRDefault="00A938E5" w:rsidP="00A938E5">
      <w:pPr>
        <w:spacing w:after="40"/>
        <w:rPr>
          <w:color w:val="FF0000"/>
          <w:sz w:val="28"/>
          <w:szCs w:val="28"/>
        </w:rPr>
      </w:pPr>
      <w:r w:rsidRPr="00A938E5">
        <w:rPr>
          <w:b/>
          <w:sz w:val="28"/>
          <w:szCs w:val="28"/>
        </w:rPr>
        <w:t>Flight Ti</w:t>
      </w:r>
      <w:r w:rsidR="0064125D" w:rsidRPr="00A938E5">
        <w:rPr>
          <w:b/>
          <w:sz w:val="28"/>
          <w:szCs w:val="28"/>
        </w:rPr>
        <w:t>me Free</w:t>
      </w:r>
      <w:r w:rsidR="0071101D" w:rsidRPr="00A938E5">
        <w:rPr>
          <w:b/>
          <w:sz w:val="28"/>
          <w:szCs w:val="28"/>
        </w:rPr>
        <w:t>:</w:t>
      </w:r>
      <w:r w:rsidR="00A45552" w:rsidRPr="00A938E5">
        <w:rPr>
          <w:sz w:val="28"/>
          <w:szCs w:val="28"/>
        </w:rPr>
        <w:t xml:space="preserve"> calculate elapsed flight time, flight plan, or flight log</w:t>
      </w:r>
      <w:r w:rsidR="00F2194D" w:rsidRPr="00A938E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45552" w:rsidRPr="00A938E5">
        <w:rPr>
          <w:color w:val="FF0000"/>
          <w:sz w:val="28"/>
          <w:szCs w:val="28"/>
        </w:rPr>
        <w:t>App is free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437D89" w:rsidRDefault="0064125D" w:rsidP="00A938E5">
      <w:pPr>
        <w:spacing w:after="40"/>
        <w:rPr>
          <w:color w:val="FF0000"/>
          <w:sz w:val="28"/>
          <w:szCs w:val="28"/>
        </w:rPr>
      </w:pPr>
      <w:r w:rsidRPr="00A938E5">
        <w:rPr>
          <w:b/>
          <w:sz w:val="28"/>
          <w:szCs w:val="28"/>
        </w:rPr>
        <w:t>Theodolite</w:t>
      </w:r>
      <w:r w:rsidR="0071101D" w:rsidRPr="00A938E5">
        <w:rPr>
          <w:b/>
          <w:sz w:val="28"/>
          <w:szCs w:val="28"/>
        </w:rPr>
        <w:t>:</w:t>
      </w:r>
      <w:r w:rsidR="00437D89" w:rsidRPr="00A938E5">
        <w:rPr>
          <w:sz w:val="28"/>
          <w:szCs w:val="28"/>
        </w:rPr>
        <w:t xml:space="preserve"> Multi-function viewfinder that combines a compass, two-axis inclinometer, rangefinder, GPS, map, </w:t>
      </w:r>
      <w:proofErr w:type="spellStart"/>
      <w:r w:rsidR="00437D89" w:rsidRPr="00A938E5">
        <w:rPr>
          <w:sz w:val="28"/>
          <w:szCs w:val="28"/>
        </w:rPr>
        <w:t>nav</w:t>
      </w:r>
      <w:proofErr w:type="spellEnd"/>
      <w:r w:rsidR="00437D89" w:rsidRPr="00A938E5">
        <w:rPr>
          <w:sz w:val="28"/>
          <w:szCs w:val="28"/>
        </w:rPr>
        <w:t xml:space="preserve"> calculator, tracker, and geo-tag photo/movie camera.</w:t>
      </w:r>
      <w:r w:rsidR="00A938E5">
        <w:rPr>
          <w:sz w:val="28"/>
          <w:szCs w:val="28"/>
        </w:rPr>
        <w:t xml:space="preserve"> </w:t>
      </w:r>
      <w:r w:rsidR="00A45552" w:rsidRPr="00A938E5">
        <w:rPr>
          <w:color w:val="FF0000"/>
          <w:sz w:val="28"/>
          <w:szCs w:val="28"/>
        </w:rPr>
        <w:t>$</w:t>
      </w:r>
      <w:r w:rsidR="00437D89" w:rsidRPr="00A938E5">
        <w:rPr>
          <w:color w:val="FF0000"/>
          <w:sz w:val="28"/>
          <w:szCs w:val="28"/>
        </w:rPr>
        <w:t>5.99</w:t>
      </w:r>
    </w:p>
    <w:p w:rsidR="00A938E5" w:rsidRPr="00A938E5" w:rsidRDefault="00A938E5" w:rsidP="00A938E5">
      <w:pPr>
        <w:spacing w:after="40"/>
        <w:rPr>
          <w:sz w:val="18"/>
          <w:szCs w:val="18"/>
        </w:rPr>
      </w:pPr>
    </w:p>
    <w:p w:rsidR="00A938E5" w:rsidRPr="00A938E5" w:rsidRDefault="00FA25FB" w:rsidP="00A938E5">
      <w:pPr>
        <w:spacing w:after="40"/>
        <w:rPr>
          <w:sz w:val="28"/>
          <w:szCs w:val="28"/>
        </w:rPr>
      </w:pPr>
      <w:r w:rsidRPr="00A938E5">
        <w:rPr>
          <w:b/>
          <w:sz w:val="28"/>
          <w:szCs w:val="28"/>
        </w:rPr>
        <w:t>QR Code/Scanner</w:t>
      </w:r>
      <w:r w:rsidR="0071101D" w:rsidRPr="00A938E5">
        <w:rPr>
          <w:b/>
          <w:sz w:val="28"/>
          <w:szCs w:val="28"/>
        </w:rPr>
        <w:t>:</w:t>
      </w:r>
      <w:r w:rsidR="00146C6D" w:rsidRPr="00A938E5">
        <w:rPr>
          <w:sz w:val="28"/>
          <w:szCs w:val="28"/>
        </w:rPr>
        <w:t xml:space="preserve"> Commonly used scan option for </w:t>
      </w:r>
      <w:r w:rsidR="00437D89" w:rsidRPr="00A938E5">
        <w:rPr>
          <w:sz w:val="28"/>
          <w:szCs w:val="28"/>
        </w:rPr>
        <w:t xml:space="preserve">QR </w:t>
      </w:r>
      <w:r w:rsidR="00A938E5" w:rsidRPr="00A938E5">
        <w:rPr>
          <w:sz w:val="28"/>
          <w:szCs w:val="28"/>
        </w:rPr>
        <w:t>codes and bar codes.</w:t>
      </w:r>
      <w:r w:rsidR="00A938E5">
        <w:rPr>
          <w:sz w:val="28"/>
          <w:szCs w:val="28"/>
        </w:rPr>
        <w:t xml:space="preserve"> </w:t>
      </w:r>
      <w:r w:rsidR="009F282D" w:rsidRPr="00A938E5">
        <w:rPr>
          <w:color w:val="FF0000"/>
          <w:sz w:val="28"/>
          <w:szCs w:val="28"/>
        </w:rPr>
        <w:t>Many free options exist</w:t>
      </w:r>
    </w:p>
    <w:p w:rsidR="00A938E5" w:rsidRDefault="00A938E5" w:rsidP="00A938E5">
      <w:pPr>
        <w:spacing w:after="40"/>
        <w:rPr>
          <w:color w:val="FF0000"/>
          <w:sz w:val="16"/>
          <w:szCs w:val="16"/>
        </w:rPr>
      </w:pPr>
    </w:p>
    <w:p w:rsidR="00A938E5" w:rsidRDefault="00A938E5" w:rsidP="00A938E5">
      <w:pPr>
        <w:spacing w:after="40"/>
        <w:rPr>
          <w:sz w:val="28"/>
          <w:szCs w:val="28"/>
        </w:rPr>
      </w:pPr>
      <w:r w:rsidRPr="00A938E5">
        <w:rPr>
          <w:b/>
          <w:sz w:val="28"/>
          <w:szCs w:val="28"/>
        </w:rPr>
        <w:t>Weather: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Dozens of apps exist… ex </w:t>
      </w:r>
      <w:proofErr w:type="gramStart"/>
      <w:r>
        <w:rPr>
          <w:sz w:val="28"/>
          <w:szCs w:val="28"/>
        </w:rPr>
        <w:t xml:space="preserve">-  </w:t>
      </w:r>
      <w:proofErr w:type="spellStart"/>
      <w:r w:rsidRPr="00A938E5">
        <w:rPr>
          <w:b/>
          <w:sz w:val="28"/>
          <w:szCs w:val="28"/>
        </w:rPr>
        <w:t>MyRadar</w:t>
      </w:r>
      <w:proofErr w:type="spellEnd"/>
      <w:proofErr w:type="gramEnd"/>
      <w:r w:rsidRPr="00A938E5">
        <w:rPr>
          <w:b/>
          <w:sz w:val="28"/>
          <w:szCs w:val="28"/>
        </w:rPr>
        <w:t>, NOAA Weather, Weather Underground</w:t>
      </w:r>
      <w:r>
        <w:rPr>
          <w:sz w:val="28"/>
          <w:szCs w:val="28"/>
        </w:rPr>
        <w:t>.</w:t>
      </w:r>
    </w:p>
    <w:p w:rsidR="00A938E5" w:rsidRPr="00A938E5" w:rsidRDefault="00A938E5" w:rsidP="00A938E5">
      <w:pPr>
        <w:spacing w:after="40"/>
        <w:rPr>
          <w:sz w:val="16"/>
          <w:szCs w:val="16"/>
        </w:rPr>
      </w:pPr>
    </w:p>
    <w:p w:rsidR="00A938E5" w:rsidRDefault="00C51854" w:rsidP="00A938E5">
      <w:pPr>
        <w:spacing w:after="40"/>
        <w:rPr>
          <w:sz w:val="28"/>
          <w:szCs w:val="28"/>
        </w:rPr>
      </w:pPr>
      <w:r>
        <w:rPr>
          <w:sz w:val="28"/>
          <w:szCs w:val="28"/>
        </w:rPr>
        <w:t>Support/questions:</w:t>
      </w:r>
    </w:p>
    <w:p w:rsidR="00C51854" w:rsidRDefault="00C51854" w:rsidP="00A938E5">
      <w:pPr>
        <w:spacing w:after="40"/>
        <w:rPr>
          <w:sz w:val="28"/>
          <w:szCs w:val="28"/>
        </w:rPr>
      </w:pPr>
      <w:r>
        <w:rPr>
          <w:sz w:val="28"/>
          <w:szCs w:val="28"/>
        </w:rPr>
        <w:t xml:space="preserve">Dennis Danzl – </w:t>
      </w:r>
      <w:hyperlink r:id="rId7" w:history="1">
        <w:r w:rsidRPr="007522D2">
          <w:rPr>
            <w:rStyle w:val="Hyperlink"/>
            <w:sz w:val="28"/>
            <w:szCs w:val="28"/>
          </w:rPr>
          <w:t>dennis.danzl@state.mn.us</w:t>
        </w:r>
      </w:hyperlink>
    </w:p>
    <w:p w:rsidR="00C51854" w:rsidRDefault="00C51854" w:rsidP="00A938E5">
      <w:pPr>
        <w:spacing w:after="40"/>
        <w:rPr>
          <w:sz w:val="28"/>
          <w:szCs w:val="28"/>
        </w:rPr>
      </w:pPr>
      <w:r>
        <w:rPr>
          <w:sz w:val="28"/>
          <w:szCs w:val="28"/>
        </w:rPr>
        <w:t xml:space="preserve">Matt ‘F1’ Kearns – </w:t>
      </w:r>
      <w:hyperlink r:id="rId8" w:history="1">
        <w:r w:rsidRPr="007522D2">
          <w:rPr>
            <w:rStyle w:val="Hyperlink"/>
            <w:sz w:val="28"/>
            <w:szCs w:val="28"/>
          </w:rPr>
          <w:t>matthew.kearns@state.mn.us</w:t>
        </w:r>
      </w:hyperlink>
    </w:p>
    <w:p w:rsidR="00C51854" w:rsidRDefault="00C51854" w:rsidP="00A938E5">
      <w:pPr>
        <w:spacing w:after="40"/>
        <w:rPr>
          <w:sz w:val="28"/>
          <w:szCs w:val="28"/>
        </w:rPr>
      </w:pPr>
      <w:r>
        <w:rPr>
          <w:sz w:val="28"/>
          <w:szCs w:val="28"/>
        </w:rPr>
        <w:t xml:space="preserve">‘Captain’ Cory Berg – </w:t>
      </w:r>
      <w:hyperlink r:id="rId9" w:history="1">
        <w:r w:rsidRPr="007522D2">
          <w:rPr>
            <w:rStyle w:val="Hyperlink"/>
            <w:sz w:val="28"/>
            <w:szCs w:val="28"/>
          </w:rPr>
          <w:t>cberg@fs.fed.us</w:t>
        </w:r>
      </w:hyperlink>
    </w:p>
    <w:p w:rsidR="00C51854" w:rsidRDefault="00C51854" w:rsidP="00A938E5">
      <w:pPr>
        <w:spacing w:after="40"/>
        <w:rPr>
          <w:sz w:val="28"/>
          <w:szCs w:val="28"/>
        </w:rPr>
      </w:pPr>
      <w:r>
        <w:rPr>
          <w:sz w:val="28"/>
          <w:szCs w:val="28"/>
        </w:rPr>
        <w:t xml:space="preserve">Travis Smelski – </w:t>
      </w:r>
      <w:hyperlink r:id="rId10" w:history="1">
        <w:r w:rsidRPr="007522D2">
          <w:rPr>
            <w:rStyle w:val="Hyperlink"/>
            <w:sz w:val="28"/>
            <w:szCs w:val="28"/>
          </w:rPr>
          <w:t>travis.smelski@gov.mb.ca</w:t>
        </w:r>
      </w:hyperlink>
    </w:p>
    <w:p w:rsidR="00C51854" w:rsidRPr="00A938E5" w:rsidRDefault="00C51854" w:rsidP="00A938E5">
      <w:pPr>
        <w:spacing w:after="4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iDan</w:t>
      </w:r>
      <w:proofErr w:type="spellEnd"/>
      <w:proofErr w:type="gramEnd"/>
      <w:r>
        <w:rPr>
          <w:sz w:val="28"/>
          <w:szCs w:val="28"/>
        </w:rPr>
        <w:t xml:space="preserve"> Carroll – </w:t>
      </w:r>
      <w:hyperlink r:id="rId11" w:history="1">
        <w:r w:rsidRPr="007522D2">
          <w:rPr>
            <w:rStyle w:val="Hyperlink"/>
            <w:sz w:val="28"/>
            <w:szCs w:val="28"/>
          </w:rPr>
          <w:t>dan.carroll@state.mn.us</w:t>
        </w:r>
      </w:hyperlink>
    </w:p>
    <w:sectPr w:rsidR="00C51854" w:rsidRPr="00A938E5" w:rsidSect="004741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53EDC"/>
    <w:multiLevelType w:val="hybridMultilevel"/>
    <w:tmpl w:val="B4B65B8C"/>
    <w:lvl w:ilvl="0" w:tplc="A482A8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B1"/>
    <w:rsid w:val="00052E1B"/>
    <w:rsid w:val="00092977"/>
    <w:rsid w:val="000F1AB6"/>
    <w:rsid w:val="00146C6D"/>
    <w:rsid w:val="001630B8"/>
    <w:rsid w:val="00237E27"/>
    <w:rsid w:val="00250AF9"/>
    <w:rsid w:val="002F4400"/>
    <w:rsid w:val="00437D89"/>
    <w:rsid w:val="004407ED"/>
    <w:rsid w:val="004741B1"/>
    <w:rsid w:val="00560688"/>
    <w:rsid w:val="00577812"/>
    <w:rsid w:val="005C2311"/>
    <w:rsid w:val="0064125D"/>
    <w:rsid w:val="006E6716"/>
    <w:rsid w:val="0071101D"/>
    <w:rsid w:val="007B6FEF"/>
    <w:rsid w:val="009A572F"/>
    <w:rsid w:val="009F282D"/>
    <w:rsid w:val="00A33EB6"/>
    <w:rsid w:val="00A45552"/>
    <w:rsid w:val="00A938E5"/>
    <w:rsid w:val="00AE4ADB"/>
    <w:rsid w:val="00C51854"/>
    <w:rsid w:val="00D25D12"/>
    <w:rsid w:val="00DF69DA"/>
    <w:rsid w:val="00EE21E6"/>
    <w:rsid w:val="00F2194D"/>
    <w:rsid w:val="00F8436B"/>
    <w:rsid w:val="00FA25FB"/>
    <w:rsid w:val="00FB472E"/>
    <w:rsid w:val="00FC4D13"/>
    <w:rsid w:val="00FD6A37"/>
    <w:rsid w:val="00FD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5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8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5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8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hew.kearns@state.mn.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dennis.danzl@state.mn.us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n.carroll@state.mn.us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vis.smelski@gov.mb.c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berg@fs.fe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E8C22-48C6-483E-B59E-FDA8E6AE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Natural Resources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Carroll</dc:creator>
  <cp:lastModifiedBy>Dan Carroll</cp:lastModifiedBy>
  <cp:revision>3</cp:revision>
  <dcterms:created xsi:type="dcterms:W3CDTF">2016-03-21T17:21:00Z</dcterms:created>
  <dcterms:modified xsi:type="dcterms:W3CDTF">2016-03-21T17:23:00Z</dcterms:modified>
</cp:coreProperties>
</file>